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1A" w:rsidRDefault="00F36AFA">
      <w:pPr>
        <w:pStyle w:val="20"/>
        <w:shd w:val="clear" w:color="auto" w:fill="auto"/>
        <w:spacing w:after="0" w:line="230" w:lineRule="exact"/>
        <w:ind w:right="20"/>
      </w:pPr>
      <w:r>
        <w:t>ПОЛОЖЕНИЕ</w:t>
      </w:r>
    </w:p>
    <w:p w:rsidR="00FA761A" w:rsidRDefault="00F36AFA">
      <w:pPr>
        <w:pStyle w:val="20"/>
        <w:shd w:val="clear" w:color="auto" w:fill="auto"/>
        <w:spacing w:after="0" w:line="274" w:lineRule="exact"/>
        <w:ind w:right="20"/>
      </w:pPr>
      <w:r>
        <w:t xml:space="preserve">о проведении </w:t>
      </w:r>
      <w:proofErr w:type="spellStart"/>
      <w:proofErr w:type="gramStart"/>
      <w:r>
        <w:t>интернет-конкурса</w:t>
      </w:r>
      <w:proofErr w:type="spellEnd"/>
      <w:proofErr w:type="gramEnd"/>
      <w:r>
        <w:t xml:space="preserve"> детского и юношеского изобразительного творчества</w:t>
      </w:r>
    </w:p>
    <w:p w:rsidR="00FA761A" w:rsidRDefault="00F36AFA">
      <w:pPr>
        <w:pStyle w:val="20"/>
        <w:shd w:val="clear" w:color="auto" w:fill="auto"/>
        <w:spacing w:after="0" w:line="274" w:lineRule="exact"/>
        <w:ind w:left="3120"/>
        <w:jc w:val="both"/>
      </w:pPr>
      <w:r>
        <w:t>«Мой прадедушка - победитель!»</w:t>
      </w:r>
    </w:p>
    <w:p w:rsidR="00FA761A" w:rsidRDefault="00F36AFA">
      <w:pPr>
        <w:pStyle w:val="20"/>
        <w:shd w:val="clear" w:color="auto" w:fill="auto"/>
        <w:spacing w:after="0" w:line="274" w:lineRule="exact"/>
        <w:ind w:left="720" w:right="600"/>
        <w:jc w:val="left"/>
      </w:pPr>
      <w:proofErr w:type="gramStart"/>
      <w:r>
        <w:t>(в рамках патриотического проекта «К подвигу героев сердцем прикоснись», посвященного 75-летию Победы в Великой Отечественной войне 1941-1945 гг.</w:t>
      </w:r>
      <w:proofErr w:type="gramEnd"/>
    </w:p>
    <w:p w:rsidR="00FA761A" w:rsidRDefault="00F36AFA">
      <w:pPr>
        <w:pStyle w:val="20"/>
        <w:shd w:val="clear" w:color="auto" w:fill="auto"/>
        <w:spacing w:after="275" w:line="274" w:lineRule="exact"/>
        <w:ind w:left="3120"/>
        <w:jc w:val="both"/>
      </w:pPr>
      <w:r>
        <w:t>и Г оду памяти и славы в России)</w:t>
      </w:r>
    </w:p>
    <w:p w:rsidR="00FA761A" w:rsidRDefault="00F36AFA">
      <w:pPr>
        <w:pStyle w:val="20"/>
        <w:shd w:val="clear" w:color="auto" w:fill="auto"/>
        <w:spacing w:after="0" w:line="230" w:lineRule="exact"/>
        <w:ind w:right="20"/>
      </w:pPr>
      <w:r>
        <w:t>1. ОБЩИЕ ПОЛОЖЕНИЯ</w:t>
      </w:r>
    </w:p>
    <w:p w:rsidR="00FA761A" w:rsidRDefault="00F36AFA">
      <w:pPr>
        <w:pStyle w:val="21"/>
        <w:shd w:val="clear" w:color="auto" w:fill="auto"/>
        <w:spacing w:before="0"/>
        <w:ind w:left="20" w:right="20" w:firstLine="700"/>
      </w:pPr>
      <w:r>
        <w:t>Интернет-конкурс детского и юношеского изобразительного творчества «Мой прадедушка - победитель!» (далее - Конкурс) проводится с целью воспитания у молодого поколения общечеловеческих ценностей, чувства патриотизма, чувства сопричастности к истории Отечества через изучение истории семьи, истории предков - участников Великой Отечественной войны.</w:t>
      </w:r>
    </w:p>
    <w:p w:rsidR="00FA761A" w:rsidRDefault="00F36AFA">
      <w:pPr>
        <w:pStyle w:val="20"/>
        <w:shd w:val="clear" w:color="auto" w:fill="auto"/>
        <w:spacing w:after="0" w:line="274" w:lineRule="exact"/>
        <w:ind w:left="360"/>
        <w:jc w:val="left"/>
      </w:pPr>
      <w:r>
        <w:t>Конкурс призван способствовать: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 w:right="20"/>
      </w:pPr>
      <w:r>
        <w:t>сохранению памяти о подвиге советского народа в Великой Отечественной войне 1941-1945 годов;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>поддержанию интереса детей к изучению истории и роли своей семьи в истории страны;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>побуждению детей к изучению исторических событий;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>повышению культурного уровня подрастающего поколения;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>развитию творческих способностей детей.</w:t>
      </w:r>
    </w:p>
    <w:p w:rsidR="00FA761A" w:rsidRDefault="00705376">
      <w:pPr>
        <w:pStyle w:val="20"/>
        <w:shd w:val="clear" w:color="auto" w:fill="auto"/>
        <w:spacing w:after="0" w:line="274" w:lineRule="exact"/>
        <w:ind w:left="360"/>
        <w:jc w:val="left"/>
      </w:pPr>
      <w:r>
        <w:t>Конкурс проводится с 25 марта по 30</w:t>
      </w:r>
      <w:r w:rsidR="00F36AFA">
        <w:t xml:space="preserve"> апреля 2020 года:</w:t>
      </w:r>
    </w:p>
    <w:p w:rsidR="00FA761A" w:rsidRDefault="00705376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>с 25 марта по 20</w:t>
      </w:r>
      <w:r w:rsidR="00F36AFA">
        <w:t xml:space="preserve"> апреля принимаются работы на Конкурс;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 xml:space="preserve">с </w:t>
      </w:r>
      <w:r w:rsidR="00705376">
        <w:t>21</w:t>
      </w:r>
      <w:r>
        <w:t xml:space="preserve"> по </w:t>
      </w:r>
      <w:r w:rsidR="00705376">
        <w:t>26</w:t>
      </w:r>
      <w:r>
        <w:t xml:space="preserve"> апреля производится оценка работ и подведение итогов;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 w:after="240"/>
        <w:ind w:left="20" w:right="20"/>
      </w:pPr>
      <w:r>
        <w:t>с 2</w:t>
      </w:r>
      <w:r w:rsidR="00705376">
        <w:t>7</w:t>
      </w:r>
      <w:r>
        <w:t xml:space="preserve"> по </w:t>
      </w:r>
      <w:r w:rsidR="00705376">
        <w:t xml:space="preserve">30 </w:t>
      </w:r>
      <w:r>
        <w:t xml:space="preserve"> апреля производится награждение победителей, размещение итогов на официальном сайте и в группе </w:t>
      </w:r>
      <w:proofErr w:type="spellStart"/>
      <w:r>
        <w:t>ВКонтакте</w:t>
      </w:r>
      <w:proofErr w:type="spellEnd"/>
      <w:r>
        <w:t xml:space="preserve"> муниципального бюджетного учреждения культуры «</w:t>
      </w:r>
      <w:r w:rsidR="00705376">
        <w:t>Жуковский районный Дом культуры (</w:t>
      </w:r>
      <w:proofErr w:type="gramStart"/>
      <w:r w:rsidR="00705376">
        <w:t>Брянская</w:t>
      </w:r>
      <w:proofErr w:type="gramEnd"/>
      <w:r w:rsidR="00705376">
        <w:t xml:space="preserve"> обл.)</w:t>
      </w:r>
      <w:r>
        <w:t>»</w:t>
      </w:r>
      <w:r w:rsidR="00705376">
        <w:t>, а также в группе Жуковского РДК в социальной сети «Одноклассники»</w:t>
      </w:r>
    </w:p>
    <w:p w:rsidR="00FA761A" w:rsidRDefault="00F36AFA">
      <w:pPr>
        <w:pStyle w:val="20"/>
        <w:shd w:val="clear" w:color="auto" w:fill="auto"/>
        <w:spacing w:after="0" w:line="274" w:lineRule="exact"/>
        <w:ind w:right="20"/>
      </w:pPr>
      <w:r>
        <w:t>2. ОРГАНИЗАЦИЯ КОНКУРСА</w:t>
      </w:r>
    </w:p>
    <w:p w:rsidR="00FA761A" w:rsidRDefault="00F36AFA" w:rsidP="00705376">
      <w:pPr>
        <w:pStyle w:val="21"/>
        <w:shd w:val="clear" w:color="auto" w:fill="auto"/>
        <w:spacing w:before="0"/>
        <w:ind w:left="20" w:right="20" w:firstLine="700"/>
      </w:pPr>
      <w:r>
        <w:t>Организатором Конкурса является муниципальное бюджетное учреждение культуры «</w:t>
      </w:r>
      <w:r w:rsidR="00705376">
        <w:t>Жуковский районный Дом культуры</w:t>
      </w:r>
      <w:r>
        <w:t>»</w:t>
      </w:r>
    </w:p>
    <w:p w:rsidR="00FA761A" w:rsidRDefault="00F36AFA" w:rsidP="00705376">
      <w:pPr>
        <w:pStyle w:val="21"/>
        <w:shd w:val="clear" w:color="auto" w:fill="auto"/>
        <w:spacing w:before="0"/>
        <w:ind w:left="20" w:right="20"/>
      </w:pPr>
      <w:r>
        <w:t>Непосредственное проведение Конкурса осуществляет Организационный комитет (далее - Оргкомитет),  который действует на базе муниципального</w:t>
      </w:r>
      <w:r w:rsidR="00705376">
        <w:t xml:space="preserve"> бюджетного учреждения культуры </w:t>
      </w:r>
      <w:r>
        <w:t>«</w:t>
      </w:r>
      <w:r w:rsidR="00705376">
        <w:t>Жуковский районный Дом культуры</w:t>
      </w:r>
      <w:r>
        <w:t>»</w:t>
      </w:r>
      <w:r w:rsidR="00705376">
        <w:t>.</w:t>
      </w:r>
      <w:r>
        <w:t xml:space="preserve"> </w:t>
      </w:r>
    </w:p>
    <w:p w:rsidR="00FA761A" w:rsidRDefault="00F36AFA">
      <w:pPr>
        <w:pStyle w:val="21"/>
        <w:shd w:val="clear" w:color="auto" w:fill="auto"/>
        <w:spacing w:before="0"/>
        <w:ind w:left="20" w:firstLine="700"/>
      </w:pPr>
      <w:r>
        <w:t>Функции Оргкомитета: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>утверждение плана мероприятий, связанных с организацией конкурса;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>утверждение состава жюри конкурса;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>утверждение наград победителей конкурса;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>подведение итогов конкурса;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72"/>
        </w:tabs>
        <w:spacing w:before="0"/>
        <w:ind w:left="2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положения.</w:t>
      </w:r>
    </w:p>
    <w:p w:rsidR="00705376" w:rsidRDefault="00F36AFA">
      <w:pPr>
        <w:pStyle w:val="21"/>
        <w:shd w:val="clear" w:color="auto" w:fill="auto"/>
        <w:spacing w:before="0" w:after="275"/>
        <w:ind w:left="20" w:right="20" w:firstLine="700"/>
      </w:pPr>
      <w:r>
        <w:t>В целях решения оперативных вопросов участники могут обращаться в Орг</w:t>
      </w:r>
      <w:r w:rsidR="00705376">
        <w:t xml:space="preserve">комитет конкурса по телефону: 3-57-69. </w:t>
      </w:r>
      <w:proofErr w:type="spellStart"/>
      <w:r w:rsidR="00705376">
        <w:t>Сытиков</w:t>
      </w:r>
      <w:proofErr w:type="spellEnd"/>
      <w:r w:rsidR="00705376">
        <w:t xml:space="preserve"> Алексей Геннадьевич.</w:t>
      </w:r>
    </w:p>
    <w:p w:rsidR="00FA761A" w:rsidRPr="00705376" w:rsidRDefault="00705376" w:rsidP="00705376">
      <w:pPr>
        <w:pStyle w:val="21"/>
        <w:shd w:val="clear" w:color="auto" w:fill="auto"/>
        <w:spacing w:before="0" w:after="275"/>
        <w:ind w:left="20" w:right="20" w:firstLine="700"/>
        <w:jc w:val="center"/>
        <w:rPr>
          <w:b/>
        </w:rPr>
      </w:pPr>
      <w:r w:rsidRPr="00705376">
        <w:rPr>
          <w:b/>
        </w:rPr>
        <w:t>3.</w:t>
      </w:r>
      <w:r w:rsidR="00F36AFA" w:rsidRPr="00705376">
        <w:rPr>
          <w:b/>
        </w:rPr>
        <w:t>УСЛОВИЯ УЧАСТИЯ В КОНКУРСЕ</w:t>
      </w:r>
    </w:p>
    <w:p w:rsidR="00FA761A" w:rsidRDefault="00F36AFA">
      <w:pPr>
        <w:pStyle w:val="21"/>
        <w:shd w:val="clear" w:color="auto" w:fill="auto"/>
        <w:spacing w:before="0"/>
        <w:ind w:left="20" w:right="20" w:firstLine="700"/>
      </w:pPr>
      <w:r>
        <w:t xml:space="preserve">К участию в конкурсе приглашаются </w:t>
      </w:r>
      <w:proofErr w:type="gramStart"/>
      <w:r>
        <w:t>обучающиеся</w:t>
      </w:r>
      <w:proofErr w:type="gramEnd"/>
      <w:r>
        <w:t xml:space="preserve"> образовательных учреждений всех видов и типов в возрасте от 5 до 18 лет. В конкурсе допускается только индивидуальное участие. Конкурс проводится в следующих возрастных категориях: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20" w:firstLine="700"/>
      </w:pPr>
      <w:r>
        <w:t>дошкольная группа - 5-6 лет;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20" w:firstLine="700"/>
      </w:pPr>
      <w:r>
        <w:t>младшая группа - 7-10 лет;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20" w:firstLine="700"/>
      </w:pPr>
      <w:r>
        <w:t>средняя группа - 11-14 лет;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20" w:firstLine="700"/>
      </w:pPr>
      <w:r>
        <w:t>старшая группа - 15-18 лет.</w:t>
      </w:r>
    </w:p>
    <w:p w:rsidR="00955969" w:rsidRDefault="00F36AFA" w:rsidP="00955969">
      <w:pPr>
        <w:pStyle w:val="20"/>
        <w:shd w:val="clear" w:color="auto" w:fill="auto"/>
        <w:spacing w:after="0" w:line="274" w:lineRule="exact"/>
        <w:ind w:right="20"/>
        <w:jc w:val="left"/>
      </w:pPr>
      <w:r w:rsidRPr="00FE0626">
        <w:rPr>
          <w:b w:val="0"/>
        </w:rPr>
        <w:t xml:space="preserve">Конкурсные работы и сопроводительные записки (приложение №1) высылаются в группу </w:t>
      </w:r>
      <w:proofErr w:type="spellStart"/>
      <w:r w:rsidRPr="00FE0626">
        <w:rPr>
          <w:b w:val="0"/>
        </w:rPr>
        <w:t>ВКонтакте</w:t>
      </w:r>
      <w:proofErr w:type="spellEnd"/>
      <w:r w:rsidRPr="00FE0626">
        <w:rPr>
          <w:b w:val="0"/>
        </w:rPr>
        <w:t xml:space="preserve"> «</w:t>
      </w:r>
      <w:r w:rsidR="00705376" w:rsidRPr="00FE0626">
        <w:rPr>
          <w:b w:val="0"/>
        </w:rPr>
        <w:t>Жуковский районный Дом культуры</w:t>
      </w:r>
      <w:r w:rsidRPr="00FE0626">
        <w:rPr>
          <w:b w:val="0"/>
        </w:rPr>
        <w:t>» (</w:t>
      </w:r>
      <w:hyperlink r:id="rId7" w:history="1">
        <w:r w:rsidR="00FE0626" w:rsidRPr="00FE0626">
          <w:rPr>
            <w:rStyle w:val="a3"/>
            <w:b w:val="0"/>
            <w:lang w:val="en-US"/>
          </w:rPr>
          <w:t>https</w:t>
        </w:r>
        <w:r w:rsidR="00FE0626" w:rsidRPr="00FE0626">
          <w:rPr>
            <w:rStyle w:val="a3"/>
            <w:b w:val="0"/>
          </w:rPr>
          <w:t>://</w:t>
        </w:r>
        <w:proofErr w:type="spellStart"/>
        <w:r w:rsidR="00FE0626" w:rsidRPr="00FE0626">
          <w:rPr>
            <w:rStyle w:val="a3"/>
            <w:b w:val="0"/>
            <w:lang w:val="en-US"/>
          </w:rPr>
          <w:t>vk</w:t>
        </w:r>
        <w:proofErr w:type="spellEnd"/>
        <w:r w:rsidR="00FE0626" w:rsidRPr="00FE0626">
          <w:rPr>
            <w:rStyle w:val="a3"/>
            <w:b w:val="0"/>
          </w:rPr>
          <w:t>.</w:t>
        </w:r>
        <w:r w:rsidR="00FE0626" w:rsidRPr="00FE0626">
          <w:rPr>
            <w:rStyle w:val="a3"/>
            <w:b w:val="0"/>
            <w:lang w:val="en-US"/>
          </w:rPr>
          <w:t>com</w:t>
        </w:r>
        <w:r w:rsidR="00FE0626" w:rsidRPr="00FE0626">
          <w:rPr>
            <w:rStyle w:val="a3"/>
            <w:b w:val="0"/>
          </w:rPr>
          <w:t>/</w:t>
        </w:r>
        <w:proofErr w:type="spellStart"/>
        <w:r w:rsidR="00FE0626" w:rsidRPr="00FE0626">
          <w:rPr>
            <w:rStyle w:val="a3"/>
            <w:b w:val="0"/>
            <w:lang w:val="en-US"/>
          </w:rPr>
          <w:t>zhukovka</w:t>
        </w:r>
        <w:proofErr w:type="spellEnd"/>
        <w:r w:rsidR="00FE0626" w:rsidRPr="00FE0626">
          <w:rPr>
            <w:rStyle w:val="a3"/>
            <w:b w:val="0"/>
          </w:rPr>
          <w:t>_</w:t>
        </w:r>
        <w:proofErr w:type="spellStart"/>
        <w:r w:rsidR="00FE0626" w:rsidRPr="00FE0626">
          <w:rPr>
            <w:rStyle w:val="a3"/>
            <w:b w:val="0"/>
            <w:lang w:val="en-US"/>
          </w:rPr>
          <w:t>rdk</w:t>
        </w:r>
        <w:proofErr w:type="spellEnd"/>
      </w:hyperlink>
      <w:r w:rsidRPr="00FE0626">
        <w:rPr>
          <w:b w:val="0"/>
        </w:rPr>
        <w:t>)</w:t>
      </w:r>
      <w:r w:rsidR="00FE0626" w:rsidRPr="00FE0626">
        <w:rPr>
          <w:b w:val="0"/>
        </w:rPr>
        <w:t>, фотоальбом «</w:t>
      </w:r>
      <w:r w:rsidR="00955969">
        <w:rPr>
          <w:b w:val="0"/>
        </w:rPr>
        <w:t>И</w:t>
      </w:r>
      <w:r w:rsidR="00FE0626" w:rsidRPr="00FE0626">
        <w:rPr>
          <w:b w:val="0"/>
        </w:rPr>
        <w:t>нтернет-конкурс детского и юношеского изобразительного творчества</w:t>
      </w:r>
      <w:r w:rsidR="00955969">
        <w:rPr>
          <w:b w:val="0"/>
        </w:rPr>
        <w:t xml:space="preserve"> </w:t>
      </w:r>
      <w:r w:rsidR="00955969">
        <w:t>«Мой прадедушка - победитель!</w:t>
      </w:r>
      <w:r w:rsidR="00FE0626" w:rsidRPr="00FE0626">
        <w:rPr>
          <w:b w:val="0"/>
        </w:rPr>
        <w:t>»</w:t>
      </w:r>
      <w:r w:rsidR="00955969">
        <w:t>.</w:t>
      </w:r>
    </w:p>
    <w:p w:rsidR="00FA761A" w:rsidRDefault="00F36AFA" w:rsidP="00955969">
      <w:pPr>
        <w:pStyle w:val="21"/>
        <w:shd w:val="clear" w:color="auto" w:fill="auto"/>
        <w:spacing w:before="0"/>
        <w:ind w:left="20" w:right="20" w:firstLine="700"/>
        <w:jc w:val="left"/>
      </w:pPr>
      <w:r w:rsidRPr="00A14F5D">
        <w:t xml:space="preserve"> </w:t>
      </w:r>
      <w:r>
        <w:t>Участники конкурса делегируют организаторам право на публикацию, копирование, распространение и</w:t>
      </w:r>
      <w:r w:rsidR="00955969">
        <w:t xml:space="preserve"> </w:t>
      </w:r>
      <w:r>
        <w:t>редактирование материалов, предоставленных участниками для мероприятий, проводимых в рамках конкурса.</w:t>
      </w:r>
    </w:p>
    <w:p w:rsidR="00955969" w:rsidRDefault="00955969" w:rsidP="00955969">
      <w:pPr>
        <w:pStyle w:val="21"/>
        <w:shd w:val="clear" w:color="auto" w:fill="auto"/>
        <w:spacing w:before="0"/>
        <w:ind w:left="20" w:right="20" w:firstLine="700"/>
        <w:jc w:val="left"/>
      </w:pPr>
    </w:p>
    <w:p w:rsidR="00FA761A" w:rsidRDefault="00F36AFA">
      <w:pPr>
        <w:pStyle w:val="20"/>
        <w:numPr>
          <w:ilvl w:val="0"/>
          <w:numId w:val="2"/>
        </w:numPr>
        <w:shd w:val="clear" w:color="auto" w:fill="auto"/>
        <w:tabs>
          <w:tab w:val="left" w:pos="3405"/>
        </w:tabs>
        <w:spacing w:after="23" w:line="230" w:lineRule="exact"/>
        <w:ind w:left="3160"/>
        <w:jc w:val="both"/>
      </w:pPr>
      <w:r>
        <w:lastRenderedPageBreak/>
        <w:t>ТРЕБОВАНИЯ К ОФОРМЛЕНИЮ РАБОТ</w:t>
      </w:r>
    </w:p>
    <w:p w:rsidR="00FA761A" w:rsidRDefault="00F36AFA">
      <w:pPr>
        <w:pStyle w:val="21"/>
        <w:shd w:val="clear" w:color="auto" w:fill="auto"/>
        <w:spacing w:before="0"/>
        <w:ind w:left="440" w:firstLine="720"/>
      </w:pPr>
      <w:r>
        <w:t>Требования к оформлению: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313"/>
        </w:tabs>
        <w:spacing w:before="0"/>
        <w:ind w:left="440" w:firstLine="720"/>
      </w:pPr>
      <w:r>
        <w:t>работы должны соответствовать тематике конкурса (сюжет на усмотрение автора);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313"/>
        </w:tabs>
        <w:spacing w:before="0"/>
        <w:ind w:left="440" w:right="360" w:firstLine="720"/>
      </w:pPr>
      <w:r>
        <w:t>рисунок может быть выполнен любым доступным автору способом (карандаш, акварель, пастель и т.д.);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313"/>
        </w:tabs>
        <w:spacing w:before="0" w:after="275"/>
        <w:ind w:left="440" w:firstLine="720"/>
      </w:pPr>
      <w:r>
        <w:t>к рисунку должна прилагаться сопроводительная записка (Приложение 1)</w:t>
      </w:r>
    </w:p>
    <w:p w:rsidR="00FA761A" w:rsidRDefault="00F36AFA">
      <w:pPr>
        <w:pStyle w:val="20"/>
        <w:shd w:val="clear" w:color="auto" w:fill="auto"/>
        <w:spacing w:after="23" w:line="230" w:lineRule="exact"/>
        <w:ind w:left="4160"/>
        <w:jc w:val="left"/>
      </w:pPr>
      <w:r>
        <w:t>5. ПОДВЕДЕНИЕ ИТОГОВ</w:t>
      </w:r>
    </w:p>
    <w:p w:rsidR="00FA761A" w:rsidRDefault="00F36AFA">
      <w:pPr>
        <w:pStyle w:val="21"/>
        <w:shd w:val="clear" w:color="auto" w:fill="auto"/>
        <w:spacing w:before="0"/>
        <w:ind w:left="440" w:right="360" w:firstLine="720"/>
      </w:pPr>
      <w:r>
        <w:t>Оценку конкурсных работ осуществляет жюри методом экспертной оценки по 10</w:t>
      </w:r>
      <w:r>
        <w:softHyphen/>
        <w:t>балльной шкале. Критериями оценки работ являются: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313"/>
        </w:tabs>
        <w:spacing w:before="0"/>
        <w:ind w:left="440" w:firstLine="720"/>
      </w:pPr>
      <w:r>
        <w:t>гармоничность художественного замысла;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313"/>
        </w:tabs>
        <w:spacing w:before="0"/>
        <w:ind w:left="440" w:firstLine="720"/>
      </w:pPr>
      <w:r>
        <w:t>уровень сложности;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313"/>
        </w:tabs>
        <w:spacing w:before="0"/>
        <w:ind w:left="440" w:firstLine="720"/>
      </w:pPr>
      <w:r>
        <w:t>аккуратность исполнения;</w:t>
      </w:r>
    </w:p>
    <w:p w:rsidR="00FA761A" w:rsidRDefault="00F36AFA">
      <w:pPr>
        <w:pStyle w:val="21"/>
        <w:numPr>
          <w:ilvl w:val="0"/>
          <w:numId w:val="1"/>
        </w:numPr>
        <w:shd w:val="clear" w:color="auto" w:fill="auto"/>
        <w:tabs>
          <w:tab w:val="left" w:pos="1313"/>
        </w:tabs>
        <w:spacing w:before="0"/>
        <w:ind w:left="440" w:firstLine="720"/>
      </w:pPr>
      <w:r>
        <w:t>соответствие тематике конкурса.</w:t>
      </w:r>
    </w:p>
    <w:p w:rsidR="00FA761A" w:rsidRDefault="00F36AFA">
      <w:pPr>
        <w:pStyle w:val="21"/>
        <w:shd w:val="clear" w:color="auto" w:fill="auto"/>
        <w:spacing w:before="0" w:after="275"/>
        <w:ind w:left="440" w:right="360" w:firstLine="720"/>
      </w:pPr>
      <w:r>
        <w:t>Итоги конкурса подводит Оргкомитет. При подведении результатов председатель Оргкомитета имеет право решающего голоса. Решение оформляется протоколом за подписью председателя оргкомитета и ответственного секретаря. Победители и призеры конкурса определяются исходя из наибольшего количества набранных баллов. Работы, не соответствующие тематике конкурса и с некорректно заполненными данными к участию в конкурсе не допускаются.</w:t>
      </w:r>
    </w:p>
    <w:p w:rsidR="00FA761A" w:rsidRDefault="00F36AFA">
      <w:pPr>
        <w:pStyle w:val="20"/>
        <w:shd w:val="clear" w:color="auto" w:fill="auto"/>
        <w:spacing w:after="23" w:line="230" w:lineRule="exact"/>
        <w:ind w:left="3520"/>
        <w:jc w:val="left"/>
      </w:pPr>
      <w:r>
        <w:t>6. НАГРАЖДЕНИЕ ПОБЕДИТЕЛЕЙ</w:t>
      </w:r>
    </w:p>
    <w:p w:rsidR="00FA761A" w:rsidRDefault="00F36AFA">
      <w:pPr>
        <w:pStyle w:val="21"/>
        <w:shd w:val="clear" w:color="auto" w:fill="auto"/>
        <w:spacing w:before="0"/>
        <w:ind w:left="440" w:right="360" w:firstLine="720"/>
      </w:pPr>
      <w:r>
        <w:t>В конкурсе предусмотрены победители (1 место) и призеры (2 и 3 места) в каждой возрастной группе. Победители и призеры награждаются дипломами и памятными подарками организаторов конкурса.</w:t>
      </w:r>
    </w:p>
    <w:p w:rsidR="00FA761A" w:rsidRDefault="00F36AFA">
      <w:pPr>
        <w:pStyle w:val="20"/>
        <w:shd w:val="clear" w:color="auto" w:fill="auto"/>
        <w:spacing w:after="0" w:line="274" w:lineRule="exact"/>
        <w:ind w:left="3520"/>
        <w:jc w:val="left"/>
      </w:pPr>
      <w:r>
        <w:t>7. ЗАКЛЮЧИТЕЛЬНЫЕ ПОЛОЖЕ</w:t>
      </w:r>
      <w:r>
        <w:rPr>
          <w:rStyle w:val="22"/>
          <w:b/>
          <w:bCs/>
        </w:rPr>
        <w:t>НИЯ</w:t>
      </w:r>
    </w:p>
    <w:p w:rsidR="00FA761A" w:rsidRDefault="00F36AFA">
      <w:pPr>
        <w:pStyle w:val="21"/>
        <w:shd w:val="clear" w:color="auto" w:fill="auto"/>
        <w:spacing w:before="0" w:after="1085"/>
        <w:ind w:left="440" w:right="360" w:firstLine="720"/>
      </w:pPr>
      <w:r>
        <w:t xml:space="preserve">Дипломы призёров и победителей размещаются на официальном сайте </w:t>
      </w:r>
      <w:r w:rsidR="00705376">
        <w:t>Жуковского РДК</w:t>
      </w:r>
      <w:r>
        <w:t xml:space="preserve"> и в группе </w:t>
      </w:r>
      <w:proofErr w:type="spellStart"/>
      <w:r>
        <w:t>ВКонтакте</w:t>
      </w:r>
      <w:proofErr w:type="spellEnd"/>
      <w:r>
        <w:t xml:space="preserve"> «</w:t>
      </w:r>
      <w:r w:rsidR="00705376">
        <w:t>Жуковский районный</w:t>
      </w:r>
      <w:r>
        <w:t xml:space="preserve"> Дом культуры». Расходы по организации и проведению Конкурса осуществляются за счёт средств МБУК </w:t>
      </w:r>
      <w:r w:rsidR="00705376">
        <w:t>Жуковский Р</w:t>
      </w:r>
      <w:r>
        <w:t>ДК.</w:t>
      </w:r>
    </w:p>
    <w:p w:rsidR="00FA761A" w:rsidRDefault="00F36AFA">
      <w:pPr>
        <w:pStyle w:val="a6"/>
        <w:framePr w:w="10507" w:wrap="notBeside" w:vAnchor="text" w:hAnchor="text" w:xAlign="center" w:y="1"/>
        <w:shd w:val="clear" w:color="auto" w:fill="auto"/>
        <w:spacing w:line="230" w:lineRule="exact"/>
      </w:pPr>
      <w:r>
        <w:t>Приложение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5102"/>
        <w:gridCol w:w="4406"/>
      </w:tblGrid>
      <w:tr w:rsidR="00FA761A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7"/>
              </w:rPr>
              <w:t xml:space="preserve">№ </w:t>
            </w:r>
            <w:proofErr w:type="spellStart"/>
            <w:proofErr w:type="gramStart"/>
            <w:r>
              <w:rPr>
                <w:rStyle w:val="a7"/>
              </w:rPr>
              <w:t>п</w:t>
            </w:r>
            <w:proofErr w:type="spellEnd"/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a7"/>
              </w:rPr>
              <w:t>ПЕРЕЧЕНЬ ДАННЫХ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a7"/>
              </w:rPr>
              <w:t>ЗАПОЛНЯЕМЫЕ ДАННЫЕ</w:t>
            </w:r>
          </w:p>
        </w:tc>
      </w:tr>
      <w:tr w:rsidR="00FA761A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Фамилия, имя и отчество автора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61A" w:rsidRDefault="00FA761A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61A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Возраст (полных лет)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61A" w:rsidRDefault="00FA761A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61A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Название рисунка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61A" w:rsidRDefault="00FA761A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61A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"/>
              </w:rPr>
              <w:t>Телефон автора (родителей автора) и (или) электронный адрес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61A" w:rsidRDefault="00FA761A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61A">
        <w:trPr>
          <w:trHeight w:hRule="exact"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"/>
              </w:rPr>
              <w:t>Наименование учебного заведения, в котором учится автор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61A" w:rsidRDefault="00FA761A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61A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Творческий руководитель (при наличии)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61A" w:rsidRDefault="00FA761A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61A">
        <w:trPr>
          <w:trHeight w:hRule="exact" w:val="16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"/>
              </w:rPr>
              <w:t>Подтверждаю авторство рисунка и даю свое согласие на использование организаторами Конкурса конкурсной работы, а также фото - и видеоматериалов, произведенных во время проведения Конкурса (в т.ч. для размещения в сети «Интернет»)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61A" w:rsidRDefault="00F36AFA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"/>
              </w:rPr>
              <w:t>Подпись одного из родителей автора (с указанием Ф.И.О. и родства)</w:t>
            </w:r>
          </w:p>
        </w:tc>
      </w:tr>
    </w:tbl>
    <w:p w:rsidR="00FA761A" w:rsidRDefault="00FA761A">
      <w:pPr>
        <w:rPr>
          <w:sz w:val="2"/>
          <w:szCs w:val="2"/>
        </w:rPr>
      </w:pPr>
    </w:p>
    <w:p w:rsidR="00FA761A" w:rsidRDefault="00FA761A">
      <w:pPr>
        <w:rPr>
          <w:sz w:val="2"/>
          <w:szCs w:val="2"/>
        </w:rPr>
      </w:pPr>
    </w:p>
    <w:sectPr w:rsidR="00FA761A" w:rsidSect="00FA761A">
      <w:type w:val="continuous"/>
      <w:pgSz w:w="11909" w:h="16838"/>
      <w:pgMar w:top="762" w:right="696" w:bottom="733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73" w:rsidRDefault="00CF6B73" w:rsidP="00FA761A">
      <w:r>
        <w:separator/>
      </w:r>
    </w:p>
  </w:endnote>
  <w:endnote w:type="continuationSeparator" w:id="0">
    <w:p w:rsidR="00CF6B73" w:rsidRDefault="00CF6B73" w:rsidP="00FA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73" w:rsidRDefault="00CF6B73"/>
  </w:footnote>
  <w:footnote w:type="continuationSeparator" w:id="0">
    <w:p w:rsidR="00CF6B73" w:rsidRDefault="00CF6B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A23"/>
    <w:multiLevelType w:val="multilevel"/>
    <w:tmpl w:val="65667E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D57FD"/>
    <w:multiLevelType w:val="multilevel"/>
    <w:tmpl w:val="3AC86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761A"/>
    <w:rsid w:val="000E421B"/>
    <w:rsid w:val="002B4A8C"/>
    <w:rsid w:val="00705376"/>
    <w:rsid w:val="008A35D6"/>
    <w:rsid w:val="00955969"/>
    <w:rsid w:val="00A14F5D"/>
    <w:rsid w:val="00CF6B73"/>
    <w:rsid w:val="00F36AFA"/>
    <w:rsid w:val="00FA761A"/>
    <w:rsid w:val="00FE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6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6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7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FA7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"/>
    <w:rsid w:val="00FA761A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FA7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4"/>
    <w:rsid w:val="00FA761A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A761A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A761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FA761A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FA76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zhukovka_r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работы</dc:creator>
  <cp:lastModifiedBy>дк</cp:lastModifiedBy>
  <cp:revision>5</cp:revision>
  <dcterms:created xsi:type="dcterms:W3CDTF">2020-03-23T07:56:00Z</dcterms:created>
  <dcterms:modified xsi:type="dcterms:W3CDTF">2020-03-23T08:43:00Z</dcterms:modified>
</cp:coreProperties>
</file>